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60" w:lineRule="exact"/>
        <w:jc w:val="lef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附件1</w:t>
      </w:r>
    </w:p>
    <w:p>
      <w:pPr>
        <w:shd w:val="clear" w:color="auto" w:fill="FFFFFF"/>
        <w:spacing w:line="560" w:lineRule="exact"/>
        <w:ind w:right="23" w:rightChars="11"/>
        <w:jc w:val="center"/>
        <w:textAlignment w:val="baseline"/>
        <w:rPr>
          <w:rFonts w:ascii="方正小标宋_GBK" w:hAnsi="方正小标宋_GBK" w:eastAsia="方正小标宋_GBK" w:cs="方正小标宋_GBK"/>
          <w:bCs/>
          <w:sz w:val="36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2"/>
        </w:rPr>
        <w:t>2021年机关党史学习教育与管理服务育人研究方向</w:t>
      </w:r>
    </w:p>
    <w:p>
      <w:pPr>
        <w:shd w:val="clear" w:color="auto" w:fill="FFFFFF"/>
        <w:spacing w:line="560" w:lineRule="exact"/>
        <w:ind w:right="23" w:rightChars="11"/>
        <w:jc w:val="center"/>
        <w:textAlignment w:val="baseline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（供参考、可自拟）</w:t>
      </w:r>
    </w:p>
    <w:p>
      <w:pPr>
        <w:shd w:val="clear" w:color="auto" w:fill="FFFFFF"/>
        <w:spacing w:line="560" w:lineRule="exact"/>
        <w:ind w:right="23" w:rightChars="11"/>
        <w:textAlignment w:val="baseline"/>
        <w:rPr>
          <w:rFonts w:ascii="黑体" w:hAnsi="黑体" w:eastAsia="黑体" w:cs="仿宋"/>
          <w:bCs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党的十九届五中全会精神研究；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党史学习教育与业务工作融合研究；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建党百年高等教育领域有关问题研究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党对高校的领导史、高校党的建设制度史研究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优秀年轻干部的识别、培养、使用研究；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党的宣传思想工作研究；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党支部有效落实“三会一课”基本制度研究；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实现机关党建与业务工作深度融合，推动机关“最多跑一次”改革机制研究；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加强机关管理育人、服务育人等机制研究；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加强和改进机关干部作风问题研究；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加强和改进机关工作考核方式研究；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新时代高校纪检监察与巡察工作研究；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加强师德师风建设和教师思想政治工作研究；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ascii="黑体" w:hAnsi="黑体" w:eastAsia="黑体" w:cs="仿宋"/>
          <w:bCs/>
          <w:sz w:val="32"/>
          <w:szCs w:val="32"/>
        </w:rPr>
        <w:t>深化高等学校教师职称制度改革</w:t>
      </w:r>
      <w:r>
        <w:rPr>
          <w:rFonts w:hint="eastAsia" w:ascii="黑体" w:hAnsi="黑体" w:eastAsia="黑体" w:cs="仿宋"/>
          <w:bCs/>
          <w:sz w:val="32"/>
          <w:szCs w:val="32"/>
        </w:rPr>
        <w:t>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教育评价改革研究；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一流本科教育与一流研究教育研究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招生、培养、就业联动机制研究；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培养德智体美劳的时代新人研究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“十四五”规划与“双一流”建设研究；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内部治理体系和治理能力现代化研究；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新时代办公室“三服务”职能研究；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后勤管理改革研究；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有组织的科研体系建设研究；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服务国家重大战略和重大工程建设研究；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高层次人才队伍引育研究；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新时代推进教育对外开放研究；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助力脱贫攻坚与乡村振兴有效衔接研究；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加强新时代学校信访与督查工作研究；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办学资源优化配置研究；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依法治校研究；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新时代统一战线工作研究；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发挥群团组织与离退休干部重要作用研究；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社会合作交流机制构建研究；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国际学生教育管理研究；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继续教育事业改革发展研究。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566" w:firstLineChars="177"/>
        <w:rPr>
          <w:rFonts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31" w:bottom="1701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F3B8F9"/>
    <w:multiLevelType w:val="singleLevel"/>
    <w:tmpl w:val="A3F3B8F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1"/>
    <w:rsid w:val="00036AC9"/>
    <w:rsid w:val="000A16CA"/>
    <w:rsid w:val="0010537C"/>
    <w:rsid w:val="00110D4F"/>
    <w:rsid w:val="001A1D92"/>
    <w:rsid w:val="002210F7"/>
    <w:rsid w:val="0024377D"/>
    <w:rsid w:val="00300684"/>
    <w:rsid w:val="00306519"/>
    <w:rsid w:val="003733DC"/>
    <w:rsid w:val="003C0F80"/>
    <w:rsid w:val="00411ED1"/>
    <w:rsid w:val="00472094"/>
    <w:rsid w:val="004D474D"/>
    <w:rsid w:val="00595238"/>
    <w:rsid w:val="00752FB1"/>
    <w:rsid w:val="00782D7F"/>
    <w:rsid w:val="007D5F54"/>
    <w:rsid w:val="00816AFC"/>
    <w:rsid w:val="00821A91"/>
    <w:rsid w:val="0082420C"/>
    <w:rsid w:val="00833F02"/>
    <w:rsid w:val="008D10A0"/>
    <w:rsid w:val="00A9084E"/>
    <w:rsid w:val="00AF714D"/>
    <w:rsid w:val="00B223B2"/>
    <w:rsid w:val="00B2601F"/>
    <w:rsid w:val="00BB2320"/>
    <w:rsid w:val="00BC796B"/>
    <w:rsid w:val="00C034EF"/>
    <w:rsid w:val="00C05876"/>
    <w:rsid w:val="00C25A80"/>
    <w:rsid w:val="00C35915"/>
    <w:rsid w:val="00C66919"/>
    <w:rsid w:val="00D01555"/>
    <w:rsid w:val="00F06B0D"/>
    <w:rsid w:val="00F26749"/>
    <w:rsid w:val="00F33E8F"/>
    <w:rsid w:val="00F67533"/>
    <w:rsid w:val="00FB610F"/>
    <w:rsid w:val="01296DA8"/>
    <w:rsid w:val="045C630A"/>
    <w:rsid w:val="0B1B4006"/>
    <w:rsid w:val="11B537C1"/>
    <w:rsid w:val="1AF12258"/>
    <w:rsid w:val="1BA409B7"/>
    <w:rsid w:val="1C0A17E7"/>
    <w:rsid w:val="21E752E1"/>
    <w:rsid w:val="223C0332"/>
    <w:rsid w:val="22665BF4"/>
    <w:rsid w:val="22D34928"/>
    <w:rsid w:val="253A7DF8"/>
    <w:rsid w:val="28C639A5"/>
    <w:rsid w:val="2D261FC2"/>
    <w:rsid w:val="2F167BF3"/>
    <w:rsid w:val="33FD42EB"/>
    <w:rsid w:val="34381845"/>
    <w:rsid w:val="37F62BC8"/>
    <w:rsid w:val="39BD1148"/>
    <w:rsid w:val="3C9919A8"/>
    <w:rsid w:val="3E285BAC"/>
    <w:rsid w:val="3EB76204"/>
    <w:rsid w:val="3EE716B4"/>
    <w:rsid w:val="41473EE9"/>
    <w:rsid w:val="43401E58"/>
    <w:rsid w:val="43665B83"/>
    <w:rsid w:val="4422756E"/>
    <w:rsid w:val="44DA50B5"/>
    <w:rsid w:val="49013C03"/>
    <w:rsid w:val="4D2A6C7E"/>
    <w:rsid w:val="4DD91AF3"/>
    <w:rsid w:val="52C56ACD"/>
    <w:rsid w:val="553B2406"/>
    <w:rsid w:val="5CF74EAA"/>
    <w:rsid w:val="6082163E"/>
    <w:rsid w:val="62321C7C"/>
    <w:rsid w:val="63A7591F"/>
    <w:rsid w:val="68BE0A00"/>
    <w:rsid w:val="695B591D"/>
    <w:rsid w:val="69964294"/>
    <w:rsid w:val="6C156A3C"/>
    <w:rsid w:val="6E6A5621"/>
    <w:rsid w:val="772A07A6"/>
    <w:rsid w:val="7CB61EED"/>
    <w:rsid w:val="7E397BE5"/>
    <w:rsid w:val="7F1F57DA"/>
    <w:rsid w:val="7F2A5E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384</Words>
  <Characters>2195</Characters>
  <Lines>18</Lines>
  <Paragraphs>5</Paragraphs>
  <TotalTime>2</TotalTime>
  <ScaleCrop>false</ScaleCrop>
  <LinksUpToDate>false</LinksUpToDate>
  <CharactersWithSpaces>2574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2021-03-26T07:14:00Z</dcterms:created>
  <dc:creator>机关党委</dc:creator>
  <cp:lastModifiedBy>王宙</cp:lastModifiedBy>
  <cp:lastPrinted>2021-03-26T07:31:00Z</cp:lastPrinted>
  <dcterms:modified xsi:type="dcterms:W3CDTF">2021-04-01T08:12:11Z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65C3221CA7EA45C2A50A5828926F6525</vt:lpwstr>
  </property>
</Properties>
</file>